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23CF" w14:textId="57B87331" w:rsidR="003D0121" w:rsidRPr="00387C85" w:rsidRDefault="001E1E73" w:rsidP="003D0121">
      <w:pPr>
        <w:spacing w:line="276" w:lineRule="auto"/>
        <w:ind w:left="3"/>
        <w:jc w:val="both"/>
        <w:rPr>
          <w:rFonts w:ascii="Verdana" w:hAnsi="Verdana" w:cs="Arial"/>
          <w:b/>
          <w:sz w:val="22"/>
          <w:szCs w:val="22"/>
        </w:rPr>
      </w:pPr>
      <w:r w:rsidRPr="001E1E73">
        <w:rPr>
          <w:rFonts w:ascii="Verdana" w:hAnsi="Verdana"/>
          <w:bCs/>
          <w:sz w:val="22"/>
          <w:szCs w:val="22"/>
        </w:rPr>
        <w:t>CHAMAMENTO PÚBLICO VISANDO O CREDENCIAMENTO DE OFICINEIROS (PESSOAS FÍSICAS OU JURÍDICAS) PARA ATUAREM EM ATIVIDADES EDUCACIONAIS EXTRACURRICULARES ESPECIALIZADOS PARA ALUNOS DA REDE MUNICIPAL DE EDUCAÇÃO</w:t>
      </w:r>
      <w:r w:rsidR="003D0121" w:rsidRPr="007B74CE">
        <w:rPr>
          <w:rFonts w:ascii="Verdana" w:hAnsi="Verdana" w:cs="Arial"/>
          <w:b/>
          <w:sz w:val="22"/>
          <w:szCs w:val="22"/>
        </w:rPr>
        <w:t>–</w:t>
      </w:r>
      <w:r w:rsidR="003D0121" w:rsidRPr="00387C85">
        <w:rPr>
          <w:rFonts w:ascii="Verdana" w:hAnsi="Verdana" w:cs="Arial"/>
          <w:b/>
          <w:sz w:val="22"/>
          <w:szCs w:val="22"/>
        </w:rPr>
        <w:t xml:space="preserve"> PROCESSO N° </w:t>
      </w:r>
      <w:r>
        <w:rPr>
          <w:rFonts w:ascii="Verdana" w:hAnsi="Verdana" w:cs="Arial"/>
          <w:b/>
          <w:sz w:val="22"/>
          <w:szCs w:val="22"/>
        </w:rPr>
        <w:t>3027</w:t>
      </w:r>
      <w:r w:rsidR="003D0121" w:rsidRPr="00387C85">
        <w:rPr>
          <w:rFonts w:ascii="Verdana" w:hAnsi="Verdana" w:cs="Arial"/>
          <w:b/>
          <w:sz w:val="22"/>
          <w:szCs w:val="22"/>
        </w:rPr>
        <w:t>/202</w:t>
      </w:r>
      <w:r w:rsidR="003D0121">
        <w:rPr>
          <w:rFonts w:ascii="Verdana" w:hAnsi="Verdana" w:cs="Arial"/>
          <w:b/>
          <w:sz w:val="22"/>
          <w:szCs w:val="22"/>
        </w:rPr>
        <w:t>2</w:t>
      </w:r>
      <w:r w:rsidR="003D0121" w:rsidRPr="00387C85">
        <w:rPr>
          <w:rFonts w:ascii="Verdana" w:hAnsi="Verdana" w:cs="Arial"/>
          <w:b/>
          <w:sz w:val="22"/>
          <w:szCs w:val="22"/>
        </w:rPr>
        <w:t xml:space="preserve"> – CHAMAMENTO PÚBLICO </w:t>
      </w:r>
      <w:r w:rsidR="003D0121">
        <w:rPr>
          <w:rFonts w:ascii="Verdana" w:hAnsi="Verdana" w:cs="Arial"/>
          <w:b/>
          <w:sz w:val="22"/>
          <w:szCs w:val="22"/>
        </w:rPr>
        <w:t xml:space="preserve">N° </w:t>
      </w:r>
      <w:r w:rsidR="003D0121" w:rsidRPr="00387C85">
        <w:rPr>
          <w:rFonts w:ascii="Verdana" w:hAnsi="Verdana" w:cs="Arial"/>
          <w:b/>
          <w:sz w:val="22"/>
          <w:szCs w:val="22"/>
        </w:rPr>
        <w:t>0</w:t>
      </w:r>
      <w:r w:rsidR="003D0121">
        <w:rPr>
          <w:rFonts w:ascii="Verdana" w:hAnsi="Verdana" w:cs="Arial"/>
          <w:b/>
          <w:sz w:val="22"/>
          <w:szCs w:val="22"/>
        </w:rPr>
        <w:t>0</w:t>
      </w:r>
      <w:r>
        <w:rPr>
          <w:rFonts w:ascii="Verdana" w:hAnsi="Verdana" w:cs="Arial"/>
          <w:b/>
          <w:sz w:val="22"/>
          <w:szCs w:val="22"/>
        </w:rPr>
        <w:t>9</w:t>
      </w:r>
      <w:r w:rsidR="003D0121" w:rsidRPr="00387C85">
        <w:rPr>
          <w:rFonts w:ascii="Verdana" w:hAnsi="Verdana" w:cs="Arial"/>
          <w:b/>
          <w:sz w:val="22"/>
          <w:szCs w:val="22"/>
        </w:rPr>
        <w:t>/202</w:t>
      </w:r>
      <w:r w:rsidR="003D0121">
        <w:rPr>
          <w:rFonts w:ascii="Verdana" w:hAnsi="Verdana" w:cs="Arial"/>
          <w:b/>
          <w:sz w:val="22"/>
          <w:szCs w:val="22"/>
        </w:rPr>
        <w:t>2</w:t>
      </w:r>
      <w:r w:rsidR="003D0121" w:rsidRPr="00387C85">
        <w:rPr>
          <w:rFonts w:ascii="Verdana" w:hAnsi="Verdana" w:cs="Arial"/>
          <w:b/>
          <w:sz w:val="22"/>
          <w:szCs w:val="22"/>
        </w:rPr>
        <w:t>.</w:t>
      </w:r>
    </w:p>
    <w:p w14:paraId="794BE74C" w14:textId="77777777" w:rsidR="00DB193B" w:rsidRPr="00387C85" w:rsidRDefault="00DB193B" w:rsidP="00371D10">
      <w:pPr>
        <w:rPr>
          <w:rFonts w:ascii="Verdana" w:hAnsi="Verdana"/>
          <w:sz w:val="22"/>
          <w:szCs w:val="22"/>
        </w:rPr>
      </w:pPr>
    </w:p>
    <w:p w14:paraId="5E5CF700" w14:textId="55970682" w:rsidR="0054471D" w:rsidRDefault="00176BF2" w:rsidP="00BE4AE3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387C85">
        <w:rPr>
          <w:rFonts w:ascii="Verdana" w:hAnsi="Verdana"/>
          <w:sz w:val="22"/>
          <w:szCs w:val="22"/>
        </w:rPr>
        <w:t xml:space="preserve">Aos </w:t>
      </w:r>
      <w:r w:rsidR="00956EBD">
        <w:rPr>
          <w:rFonts w:ascii="Verdana" w:hAnsi="Verdana"/>
          <w:sz w:val="22"/>
          <w:szCs w:val="22"/>
        </w:rPr>
        <w:t>treze</w:t>
      </w:r>
      <w:r w:rsidR="002B296C" w:rsidRPr="00387C85">
        <w:rPr>
          <w:rFonts w:ascii="Verdana" w:hAnsi="Verdana"/>
          <w:sz w:val="22"/>
          <w:szCs w:val="22"/>
        </w:rPr>
        <w:t xml:space="preserve"> dias do</w:t>
      </w:r>
      <w:r w:rsidR="00FC719E" w:rsidRPr="00387C85">
        <w:rPr>
          <w:rFonts w:ascii="Verdana" w:hAnsi="Verdana"/>
          <w:sz w:val="22"/>
          <w:szCs w:val="22"/>
        </w:rPr>
        <w:t xml:space="preserve"> </w:t>
      </w:r>
      <w:r w:rsidRPr="00387C85">
        <w:rPr>
          <w:rFonts w:ascii="Verdana" w:hAnsi="Verdana"/>
          <w:sz w:val="22"/>
          <w:szCs w:val="22"/>
        </w:rPr>
        <w:t xml:space="preserve">mês de </w:t>
      </w:r>
      <w:r w:rsidR="00956EBD">
        <w:rPr>
          <w:rFonts w:ascii="Verdana" w:hAnsi="Verdana"/>
          <w:sz w:val="22"/>
          <w:szCs w:val="22"/>
        </w:rPr>
        <w:t>outubro</w:t>
      </w:r>
      <w:r w:rsidRPr="00387C85">
        <w:rPr>
          <w:rFonts w:ascii="Verdana" w:hAnsi="Verdana"/>
          <w:sz w:val="22"/>
          <w:szCs w:val="22"/>
        </w:rPr>
        <w:t xml:space="preserve"> do ano de dois mil e </w:t>
      </w:r>
      <w:r w:rsidR="00106A0B" w:rsidRPr="00387C85">
        <w:rPr>
          <w:rFonts w:ascii="Verdana" w:hAnsi="Verdana"/>
          <w:sz w:val="22"/>
          <w:szCs w:val="22"/>
        </w:rPr>
        <w:t>vinte</w:t>
      </w:r>
      <w:r w:rsidR="00BE4AE3" w:rsidRPr="00387C85">
        <w:rPr>
          <w:rFonts w:ascii="Verdana" w:hAnsi="Verdana"/>
          <w:sz w:val="22"/>
          <w:szCs w:val="22"/>
        </w:rPr>
        <w:t xml:space="preserve"> e </w:t>
      </w:r>
      <w:r w:rsidR="00E53618">
        <w:rPr>
          <w:rFonts w:ascii="Verdana" w:hAnsi="Verdana"/>
          <w:sz w:val="22"/>
          <w:szCs w:val="22"/>
        </w:rPr>
        <w:t>dois</w:t>
      </w:r>
      <w:r w:rsidRPr="00387C85">
        <w:rPr>
          <w:rFonts w:ascii="Verdana" w:hAnsi="Verdana"/>
          <w:sz w:val="22"/>
          <w:szCs w:val="22"/>
        </w:rPr>
        <w:t xml:space="preserve">, na Praça </w:t>
      </w:r>
      <w:proofErr w:type="spellStart"/>
      <w:r w:rsidRPr="00387C85">
        <w:rPr>
          <w:rFonts w:ascii="Verdana" w:hAnsi="Verdana"/>
          <w:sz w:val="22"/>
          <w:szCs w:val="22"/>
        </w:rPr>
        <w:t>Chafia</w:t>
      </w:r>
      <w:proofErr w:type="spellEnd"/>
      <w:r w:rsidRPr="00387C85">
        <w:rPr>
          <w:rFonts w:ascii="Verdana" w:hAnsi="Verdana"/>
          <w:sz w:val="22"/>
          <w:szCs w:val="22"/>
        </w:rPr>
        <w:t xml:space="preserve"> </w:t>
      </w:r>
      <w:proofErr w:type="spellStart"/>
      <w:r w:rsidRPr="00387C85">
        <w:rPr>
          <w:rFonts w:ascii="Verdana" w:hAnsi="Verdana"/>
          <w:sz w:val="22"/>
          <w:szCs w:val="22"/>
        </w:rPr>
        <w:t>Chaib</w:t>
      </w:r>
      <w:proofErr w:type="spellEnd"/>
      <w:r w:rsidRPr="00387C85">
        <w:rPr>
          <w:rFonts w:ascii="Verdana" w:hAnsi="Verdana"/>
          <w:sz w:val="22"/>
          <w:szCs w:val="22"/>
        </w:rPr>
        <w:t xml:space="preserve"> </w:t>
      </w:r>
      <w:proofErr w:type="spellStart"/>
      <w:r w:rsidRPr="00387C85">
        <w:rPr>
          <w:rFonts w:ascii="Verdana" w:hAnsi="Verdana"/>
          <w:sz w:val="22"/>
          <w:szCs w:val="22"/>
        </w:rPr>
        <w:t>Baracat</w:t>
      </w:r>
      <w:proofErr w:type="spellEnd"/>
      <w:r w:rsidRPr="00387C85">
        <w:rPr>
          <w:rFonts w:ascii="Verdana" w:hAnsi="Verdana"/>
          <w:sz w:val="22"/>
          <w:szCs w:val="22"/>
        </w:rPr>
        <w:t xml:space="preserve">, nº 351 – Bairro Vila Esperança – Santo </w:t>
      </w:r>
      <w:r w:rsidR="00106A0B" w:rsidRPr="00387C85">
        <w:rPr>
          <w:rFonts w:ascii="Verdana" w:hAnsi="Verdana"/>
          <w:sz w:val="22"/>
          <w:szCs w:val="22"/>
        </w:rPr>
        <w:t>Antônio</w:t>
      </w:r>
      <w:r w:rsidRPr="00387C85">
        <w:rPr>
          <w:rFonts w:ascii="Verdana" w:hAnsi="Verdana"/>
          <w:sz w:val="22"/>
          <w:szCs w:val="22"/>
        </w:rPr>
        <w:t xml:space="preserve"> de Posse – Estado de São Paulo,</w:t>
      </w:r>
      <w:r w:rsidR="0054471D">
        <w:rPr>
          <w:rFonts w:ascii="Verdana" w:hAnsi="Verdana"/>
          <w:sz w:val="22"/>
          <w:szCs w:val="22"/>
        </w:rPr>
        <w:t xml:space="preserve"> </w:t>
      </w:r>
      <w:r w:rsidR="00E53618">
        <w:rPr>
          <w:rFonts w:ascii="Verdana" w:hAnsi="Verdana"/>
          <w:sz w:val="22"/>
          <w:szCs w:val="22"/>
        </w:rPr>
        <w:t xml:space="preserve">tendo sido aberta a sessão de Chamamento pela </w:t>
      </w:r>
      <w:r w:rsidR="00E53618" w:rsidRPr="00387C85">
        <w:rPr>
          <w:rFonts w:ascii="Verdana" w:hAnsi="Verdana"/>
          <w:sz w:val="22"/>
          <w:szCs w:val="22"/>
        </w:rPr>
        <w:t xml:space="preserve">Comissão Permanente de Licitação designada pela Portaria n. </w:t>
      </w:r>
      <w:r w:rsidR="00E53618">
        <w:rPr>
          <w:rFonts w:ascii="Verdana" w:hAnsi="Verdana"/>
          <w:sz w:val="22"/>
          <w:szCs w:val="22"/>
        </w:rPr>
        <w:t>9862</w:t>
      </w:r>
      <w:r w:rsidR="00E53618" w:rsidRPr="00387C85">
        <w:rPr>
          <w:rFonts w:ascii="Verdana" w:hAnsi="Verdana"/>
          <w:sz w:val="22"/>
          <w:szCs w:val="22"/>
        </w:rPr>
        <w:t xml:space="preserve"> de </w:t>
      </w:r>
      <w:r w:rsidR="00E53618">
        <w:rPr>
          <w:rFonts w:ascii="Verdana" w:hAnsi="Verdana"/>
          <w:sz w:val="22"/>
          <w:szCs w:val="22"/>
        </w:rPr>
        <w:t>07/12/2021</w:t>
      </w:r>
      <w:r w:rsidR="00E53618" w:rsidRPr="00387C85">
        <w:rPr>
          <w:rFonts w:ascii="Verdana" w:hAnsi="Verdana"/>
          <w:sz w:val="22"/>
          <w:szCs w:val="22"/>
        </w:rPr>
        <w:t xml:space="preserve">, publicada no Jornal Oficial de Santo Antônio de Posse na edição de </w:t>
      </w:r>
      <w:r w:rsidR="00E53618">
        <w:rPr>
          <w:rFonts w:ascii="Verdana" w:hAnsi="Verdana"/>
          <w:sz w:val="22"/>
          <w:szCs w:val="22"/>
        </w:rPr>
        <w:t>07/12/2021</w:t>
      </w:r>
      <w:r w:rsidR="00E53618" w:rsidRPr="00387C85">
        <w:rPr>
          <w:rFonts w:ascii="Verdana" w:hAnsi="Verdana"/>
          <w:sz w:val="22"/>
          <w:szCs w:val="22"/>
        </w:rPr>
        <w:t>, na pessoa de seu Presidente Joseani D. Bassani Torres</w:t>
      </w:r>
      <w:r w:rsidR="00E53618">
        <w:rPr>
          <w:rFonts w:ascii="Verdana" w:hAnsi="Verdana"/>
          <w:sz w:val="22"/>
          <w:szCs w:val="22"/>
        </w:rPr>
        <w:t xml:space="preserve"> </w:t>
      </w:r>
      <w:r w:rsidR="0054471D">
        <w:rPr>
          <w:rFonts w:ascii="Verdana" w:hAnsi="Verdana"/>
          <w:sz w:val="22"/>
          <w:szCs w:val="22"/>
        </w:rPr>
        <w:t xml:space="preserve">e em prosseguimento a sessão de abertura do chamamento realizada na data de </w:t>
      </w:r>
      <w:r w:rsidR="00956EBD">
        <w:rPr>
          <w:rFonts w:ascii="Verdana" w:hAnsi="Verdana"/>
          <w:sz w:val="22"/>
          <w:szCs w:val="22"/>
        </w:rPr>
        <w:t>06/09/2022</w:t>
      </w:r>
      <w:r w:rsidR="0054471D">
        <w:rPr>
          <w:rFonts w:ascii="Verdana" w:hAnsi="Verdana"/>
          <w:sz w:val="22"/>
          <w:szCs w:val="22"/>
        </w:rPr>
        <w:t>, declarada aberta a sessão, NÃO houve presença de interessados no acompanhamento desta.</w:t>
      </w:r>
    </w:p>
    <w:p w14:paraId="596FC256" w14:textId="15BC0593" w:rsidR="00BE4AE3" w:rsidRPr="008F7FF3" w:rsidRDefault="00AF5EC1" w:rsidP="00BE4AE3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8F7FF3">
        <w:rPr>
          <w:rFonts w:ascii="Verdana" w:hAnsi="Verdana"/>
          <w:sz w:val="22"/>
          <w:szCs w:val="22"/>
        </w:rPr>
        <w:t>Ato contínuo, o</w:t>
      </w:r>
      <w:r w:rsidR="002B296C" w:rsidRPr="008F7FF3">
        <w:rPr>
          <w:rFonts w:ascii="Verdana" w:hAnsi="Verdana"/>
          <w:sz w:val="22"/>
          <w:szCs w:val="22"/>
        </w:rPr>
        <w:t>s responsáveis técnicos pelo processo de Chamamento, respectivamente</w:t>
      </w:r>
      <w:r w:rsidRPr="008F7FF3">
        <w:rPr>
          <w:rFonts w:ascii="Verdana" w:hAnsi="Verdana"/>
          <w:sz w:val="22"/>
          <w:szCs w:val="22"/>
        </w:rPr>
        <w:t>:</w:t>
      </w:r>
      <w:r w:rsidR="00BE4AE3" w:rsidRPr="008F7FF3">
        <w:rPr>
          <w:rFonts w:ascii="Verdana" w:hAnsi="Verdana"/>
          <w:sz w:val="22"/>
          <w:szCs w:val="22"/>
        </w:rPr>
        <w:t xml:space="preserve"> </w:t>
      </w:r>
      <w:r w:rsidR="00956EBD" w:rsidRPr="00956EBD">
        <w:rPr>
          <w:rFonts w:ascii="Verdana" w:hAnsi="Verdana"/>
          <w:sz w:val="22"/>
          <w:szCs w:val="22"/>
        </w:rPr>
        <w:t xml:space="preserve">Monica Padilha dos Santos </w:t>
      </w:r>
      <w:r w:rsidR="00E030FF" w:rsidRPr="008F7FF3">
        <w:rPr>
          <w:rFonts w:ascii="Verdana" w:hAnsi="Verdana"/>
          <w:sz w:val="22"/>
          <w:szCs w:val="22"/>
        </w:rPr>
        <w:t xml:space="preserve">– </w:t>
      </w:r>
      <w:r w:rsidR="00956EBD" w:rsidRPr="00956EBD">
        <w:rPr>
          <w:rFonts w:ascii="Verdana" w:hAnsi="Verdana"/>
          <w:sz w:val="22"/>
          <w:szCs w:val="22"/>
        </w:rPr>
        <w:t>Assessor Técnico Pedagógico</w:t>
      </w:r>
      <w:r w:rsidR="00E030FF" w:rsidRPr="008F7FF3">
        <w:rPr>
          <w:rFonts w:ascii="Verdana" w:hAnsi="Verdana"/>
          <w:sz w:val="22"/>
          <w:szCs w:val="22"/>
        </w:rPr>
        <w:t xml:space="preserve">; </w:t>
      </w:r>
      <w:r w:rsidR="00956EBD" w:rsidRPr="00956EBD">
        <w:rPr>
          <w:rFonts w:ascii="Verdana" w:hAnsi="Verdana"/>
          <w:sz w:val="22"/>
          <w:szCs w:val="22"/>
        </w:rPr>
        <w:t xml:space="preserve">Josiani Fernandes Octávio </w:t>
      </w:r>
      <w:r w:rsidR="00E030FF">
        <w:rPr>
          <w:rFonts w:ascii="Verdana" w:hAnsi="Verdana"/>
          <w:sz w:val="22"/>
          <w:szCs w:val="22"/>
        </w:rPr>
        <w:t xml:space="preserve">– </w:t>
      </w:r>
      <w:r w:rsidR="00956EBD" w:rsidRPr="00956EBD">
        <w:rPr>
          <w:rFonts w:ascii="Verdana" w:hAnsi="Verdana"/>
          <w:sz w:val="22"/>
          <w:szCs w:val="22"/>
        </w:rPr>
        <w:t>Supervisor de Ensino</w:t>
      </w:r>
      <w:r w:rsidR="00E030FF">
        <w:rPr>
          <w:rFonts w:ascii="Verdana" w:hAnsi="Verdana"/>
          <w:sz w:val="22"/>
          <w:szCs w:val="22"/>
        </w:rPr>
        <w:t xml:space="preserve">; </w:t>
      </w:r>
      <w:r w:rsidR="00E53618" w:rsidRPr="008F7FF3">
        <w:rPr>
          <w:rFonts w:ascii="Verdana" w:hAnsi="Verdana"/>
          <w:sz w:val="22"/>
          <w:szCs w:val="22"/>
        </w:rPr>
        <w:t>Carlos Roberto Ortiz de Campos</w:t>
      </w:r>
      <w:r w:rsidR="00956EBD">
        <w:rPr>
          <w:rFonts w:ascii="Verdana" w:hAnsi="Verdana"/>
          <w:sz w:val="22"/>
          <w:szCs w:val="22"/>
        </w:rPr>
        <w:t xml:space="preserve"> Filho</w:t>
      </w:r>
      <w:r w:rsidR="00BE4AE3" w:rsidRPr="008F7FF3">
        <w:rPr>
          <w:rFonts w:ascii="Verdana" w:hAnsi="Verdana"/>
          <w:sz w:val="22"/>
          <w:szCs w:val="22"/>
        </w:rPr>
        <w:t xml:space="preserve"> – </w:t>
      </w:r>
      <w:r w:rsidR="00956EBD" w:rsidRPr="00956EBD">
        <w:rPr>
          <w:rFonts w:ascii="Verdana" w:hAnsi="Verdana"/>
          <w:sz w:val="22"/>
          <w:szCs w:val="22"/>
        </w:rPr>
        <w:t>Supervisor de Ensino PEB II</w:t>
      </w:r>
      <w:r w:rsidR="00BE4AE3" w:rsidRPr="008F7FF3">
        <w:rPr>
          <w:rFonts w:ascii="Verdana" w:hAnsi="Verdana"/>
          <w:sz w:val="22"/>
          <w:szCs w:val="22"/>
        </w:rPr>
        <w:t xml:space="preserve">; </w:t>
      </w:r>
      <w:r w:rsidR="00956EBD" w:rsidRPr="00956EBD">
        <w:rPr>
          <w:rFonts w:ascii="Verdana" w:hAnsi="Verdana"/>
          <w:sz w:val="22"/>
          <w:szCs w:val="22"/>
        </w:rPr>
        <w:t xml:space="preserve">Arieta Aretusa Barbosa </w:t>
      </w:r>
      <w:r w:rsidR="00BE4AE3" w:rsidRPr="008F7FF3">
        <w:rPr>
          <w:rFonts w:ascii="Verdana" w:hAnsi="Verdana"/>
          <w:sz w:val="22"/>
          <w:szCs w:val="22"/>
        </w:rPr>
        <w:t xml:space="preserve">– </w:t>
      </w:r>
      <w:r w:rsidR="00956EBD" w:rsidRPr="00956EBD">
        <w:rPr>
          <w:rFonts w:ascii="Verdana" w:hAnsi="Verdana"/>
          <w:sz w:val="22"/>
          <w:szCs w:val="22"/>
        </w:rPr>
        <w:t>Supervisor de Ensino PEB I</w:t>
      </w:r>
      <w:r w:rsidR="00BE4AE3" w:rsidRPr="008F7FF3">
        <w:rPr>
          <w:rFonts w:ascii="Verdana" w:hAnsi="Verdana"/>
          <w:sz w:val="22"/>
          <w:szCs w:val="22"/>
        </w:rPr>
        <w:t xml:space="preserve">; </w:t>
      </w:r>
      <w:r w:rsidR="002B296C" w:rsidRPr="008F7FF3">
        <w:rPr>
          <w:rFonts w:ascii="Verdana" w:hAnsi="Verdana"/>
          <w:sz w:val="22"/>
          <w:szCs w:val="22"/>
        </w:rPr>
        <w:t xml:space="preserve">entregaram à </w:t>
      </w:r>
      <w:r w:rsidR="00176BF2" w:rsidRPr="008F7FF3">
        <w:rPr>
          <w:rFonts w:ascii="Verdana" w:hAnsi="Verdana"/>
          <w:sz w:val="22"/>
          <w:szCs w:val="22"/>
        </w:rPr>
        <w:t>Comissão Permanente de Licitação</w:t>
      </w:r>
      <w:r w:rsidRPr="008F7FF3">
        <w:rPr>
          <w:rFonts w:ascii="Verdana" w:hAnsi="Verdana"/>
          <w:sz w:val="22"/>
          <w:szCs w:val="22"/>
        </w:rPr>
        <w:t xml:space="preserve">, </w:t>
      </w:r>
      <w:r w:rsidR="002B296C" w:rsidRPr="008F7FF3">
        <w:rPr>
          <w:rFonts w:ascii="Verdana" w:hAnsi="Verdana"/>
          <w:sz w:val="22"/>
          <w:szCs w:val="22"/>
        </w:rPr>
        <w:t>na pessoa de su</w:t>
      </w:r>
      <w:r w:rsidR="008F7FF3">
        <w:rPr>
          <w:rFonts w:ascii="Verdana" w:hAnsi="Verdana"/>
          <w:sz w:val="22"/>
          <w:szCs w:val="22"/>
        </w:rPr>
        <w:t>a</w:t>
      </w:r>
      <w:r w:rsidR="002B296C" w:rsidRPr="008F7FF3">
        <w:rPr>
          <w:rFonts w:ascii="Verdana" w:hAnsi="Verdana"/>
          <w:sz w:val="22"/>
          <w:szCs w:val="22"/>
        </w:rPr>
        <w:t xml:space="preserve"> </w:t>
      </w:r>
      <w:r w:rsidR="00BE4AE3" w:rsidRPr="008F7FF3">
        <w:rPr>
          <w:rFonts w:ascii="Verdana" w:hAnsi="Verdana"/>
          <w:sz w:val="22"/>
          <w:szCs w:val="22"/>
        </w:rPr>
        <w:t>Presidente Joseani D. Bassani Torres</w:t>
      </w:r>
      <w:r w:rsidR="00176BF2" w:rsidRPr="008F7FF3">
        <w:rPr>
          <w:rFonts w:ascii="Verdana" w:hAnsi="Verdana"/>
          <w:sz w:val="22"/>
          <w:szCs w:val="22"/>
        </w:rPr>
        <w:t xml:space="preserve">, </w:t>
      </w:r>
      <w:r w:rsidR="0054471D" w:rsidRPr="008F7FF3">
        <w:rPr>
          <w:rFonts w:ascii="Verdana" w:hAnsi="Verdana"/>
          <w:sz w:val="22"/>
          <w:szCs w:val="22"/>
        </w:rPr>
        <w:t xml:space="preserve">a análise </w:t>
      </w:r>
      <w:r w:rsidRPr="008F7FF3">
        <w:rPr>
          <w:rFonts w:ascii="Verdana" w:hAnsi="Verdana"/>
          <w:sz w:val="22"/>
          <w:szCs w:val="22"/>
        </w:rPr>
        <w:t xml:space="preserve">e avaliação </w:t>
      </w:r>
      <w:r w:rsidR="0054471D" w:rsidRPr="008F7FF3">
        <w:rPr>
          <w:rFonts w:ascii="Verdana" w:hAnsi="Verdana"/>
          <w:sz w:val="22"/>
          <w:szCs w:val="22"/>
        </w:rPr>
        <w:t xml:space="preserve">técnica quanto aos documentos apresentados pelos </w:t>
      </w:r>
      <w:r w:rsidRPr="008F7FF3">
        <w:rPr>
          <w:rFonts w:ascii="Verdana" w:hAnsi="Verdana"/>
          <w:sz w:val="22"/>
          <w:szCs w:val="22"/>
        </w:rPr>
        <w:t>proponentes</w:t>
      </w:r>
      <w:r w:rsidR="0054471D" w:rsidRPr="008F7FF3">
        <w:rPr>
          <w:rFonts w:ascii="Verdana" w:hAnsi="Verdana"/>
          <w:sz w:val="22"/>
          <w:szCs w:val="22"/>
        </w:rPr>
        <w:t xml:space="preserve">, e concluíram que preenchem às exigências técnicas-artística editalícias, </w:t>
      </w:r>
      <w:r w:rsidR="00BE4AE3" w:rsidRPr="008F7FF3">
        <w:rPr>
          <w:rFonts w:ascii="Verdana" w:hAnsi="Verdana"/>
          <w:sz w:val="22"/>
          <w:szCs w:val="22"/>
        </w:rPr>
        <w:t>tendo como resultado o que se segue</w:t>
      </w:r>
      <w:r w:rsidR="00286415" w:rsidRPr="008F7FF3">
        <w:rPr>
          <w:rFonts w:ascii="Verdana" w:hAnsi="Verdana"/>
          <w:sz w:val="22"/>
          <w:szCs w:val="22"/>
        </w:rPr>
        <w:t>:</w:t>
      </w:r>
      <w:r w:rsidR="002B296C" w:rsidRPr="008F7FF3">
        <w:rPr>
          <w:rFonts w:ascii="Verdana" w:hAnsi="Verdana"/>
          <w:sz w:val="22"/>
          <w:szCs w:val="22"/>
        </w:rPr>
        <w:t xml:space="preserve"> </w:t>
      </w:r>
    </w:p>
    <w:p w14:paraId="3A4C3662" w14:textId="577EBEB5" w:rsidR="00BE4AE3" w:rsidRPr="001B01C9" w:rsidRDefault="001B01C9" w:rsidP="001B01C9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1B01C9">
        <w:rPr>
          <w:rFonts w:ascii="Verdana" w:hAnsi="Verdana"/>
          <w:sz w:val="22"/>
          <w:szCs w:val="22"/>
        </w:rPr>
        <w:t>SUSANA SANTANA MARTINS, CNPJ Nº 12.741.562/0001-75</w:t>
      </w:r>
      <w:r w:rsidR="0054471D" w:rsidRPr="001B01C9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b/>
          <w:bCs/>
          <w:sz w:val="22"/>
          <w:szCs w:val="22"/>
        </w:rPr>
        <w:t>8</w:t>
      </w:r>
      <w:r w:rsidR="00C634F6" w:rsidRPr="001B01C9">
        <w:rPr>
          <w:rFonts w:ascii="Verdana" w:hAnsi="Verdana"/>
          <w:b/>
          <w:bCs/>
          <w:sz w:val="22"/>
          <w:szCs w:val="22"/>
        </w:rPr>
        <w:t>0</w:t>
      </w:r>
      <w:r w:rsidR="0054471D" w:rsidRPr="001B01C9">
        <w:rPr>
          <w:rFonts w:ascii="Verdana" w:hAnsi="Verdana"/>
          <w:b/>
          <w:bCs/>
          <w:sz w:val="22"/>
          <w:szCs w:val="22"/>
        </w:rPr>
        <w:t xml:space="preserve"> pontos</w:t>
      </w:r>
      <w:r w:rsidR="00BE4AE3" w:rsidRPr="001B01C9">
        <w:rPr>
          <w:rFonts w:ascii="Verdana" w:hAnsi="Verdana"/>
          <w:sz w:val="22"/>
          <w:szCs w:val="22"/>
        </w:rPr>
        <w:t>;</w:t>
      </w:r>
    </w:p>
    <w:p w14:paraId="3F7A4A36" w14:textId="226C7AC7" w:rsidR="00C634F6" w:rsidRDefault="001B01C9" w:rsidP="001B01C9">
      <w:pPr>
        <w:pStyle w:val="PargrafodaLista"/>
        <w:numPr>
          <w:ilvl w:val="0"/>
          <w:numId w:val="3"/>
        </w:numPr>
        <w:spacing w:after="316" w:line="276" w:lineRule="auto"/>
        <w:ind w:right="12"/>
        <w:jc w:val="both"/>
        <w:rPr>
          <w:rFonts w:ascii="Verdana" w:hAnsi="Verdana"/>
          <w:sz w:val="22"/>
          <w:szCs w:val="22"/>
        </w:rPr>
      </w:pPr>
      <w:r w:rsidRPr="001B01C9">
        <w:rPr>
          <w:rFonts w:ascii="Verdana" w:hAnsi="Verdana"/>
          <w:sz w:val="22"/>
          <w:szCs w:val="22"/>
        </w:rPr>
        <w:t>ADINÃ FERNANDES LEME, CPF Nº 047.024.088-10</w:t>
      </w:r>
      <w:r w:rsidR="00C634F6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b/>
          <w:bCs/>
          <w:sz w:val="22"/>
          <w:szCs w:val="22"/>
        </w:rPr>
        <w:t>7</w:t>
      </w:r>
      <w:r w:rsidR="00C634F6" w:rsidRPr="00C634F6">
        <w:rPr>
          <w:rFonts w:ascii="Verdana" w:hAnsi="Verdana"/>
          <w:b/>
          <w:bCs/>
          <w:sz w:val="22"/>
          <w:szCs w:val="22"/>
        </w:rPr>
        <w:t>5 pontos;</w:t>
      </w:r>
    </w:p>
    <w:p w14:paraId="01E04016" w14:textId="1D656169" w:rsidR="00C634F6" w:rsidRPr="00C634F6" w:rsidRDefault="00470560" w:rsidP="001B01C9">
      <w:pPr>
        <w:pStyle w:val="PargrafodaLista"/>
        <w:numPr>
          <w:ilvl w:val="0"/>
          <w:numId w:val="3"/>
        </w:numPr>
        <w:spacing w:after="316" w:line="276" w:lineRule="auto"/>
        <w:ind w:right="12"/>
        <w:jc w:val="both"/>
        <w:rPr>
          <w:rFonts w:ascii="Verdana" w:hAnsi="Verdana"/>
          <w:b/>
          <w:bCs/>
          <w:sz w:val="22"/>
          <w:szCs w:val="22"/>
        </w:rPr>
      </w:pPr>
      <w:r w:rsidRPr="00470560">
        <w:rPr>
          <w:rFonts w:ascii="Verdana" w:hAnsi="Verdana"/>
          <w:sz w:val="22"/>
          <w:szCs w:val="22"/>
        </w:rPr>
        <w:t>ELIZA FRANCISCO 25131756898, CNPJ Nº. 20.836794/0001-35</w:t>
      </w:r>
      <w:r w:rsidR="00C634F6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b/>
          <w:bCs/>
          <w:sz w:val="22"/>
          <w:szCs w:val="22"/>
        </w:rPr>
        <w:t>2</w:t>
      </w:r>
      <w:r w:rsidR="00C634F6" w:rsidRPr="00C634F6">
        <w:rPr>
          <w:rFonts w:ascii="Verdana" w:hAnsi="Verdana"/>
          <w:b/>
          <w:bCs/>
          <w:sz w:val="22"/>
          <w:szCs w:val="22"/>
        </w:rPr>
        <w:t>0 pontos;</w:t>
      </w:r>
    </w:p>
    <w:p w14:paraId="46AE187A" w14:textId="19D335CC" w:rsidR="00C634F6" w:rsidRPr="00C634F6" w:rsidRDefault="000D06DB" w:rsidP="001B01C9">
      <w:pPr>
        <w:pStyle w:val="PargrafodaLista"/>
        <w:numPr>
          <w:ilvl w:val="0"/>
          <w:numId w:val="3"/>
        </w:numPr>
        <w:spacing w:after="316" w:line="276" w:lineRule="auto"/>
        <w:ind w:right="12"/>
        <w:jc w:val="both"/>
        <w:rPr>
          <w:rFonts w:ascii="Verdana" w:hAnsi="Verdana"/>
          <w:b/>
          <w:bCs/>
          <w:sz w:val="22"/>
          <w:szCs w:val="22"/>
        </w:rPr>
      </w:pPr>
      <w:r w:rsidRPr="000D06DB">
        <w:rPr>
          <w:rFonts w:ascii="Verdana" w:hAnsi="Verdana"/>
          <w:sz w:val="22"/>
          <w:szCs w:val="22"/>
        </w:rPr>
        <w:t>TATIANE DA SILVA OLIVEIRA 36354508801, CNPJ Nº. 24.801.594/0001-06</w:t>
      </w:r>
      <w:r w:rsidR="008C0F0F">
        <w:rPr>
          <w:rFonts w:ascii="Verdana" w:hAnsi="Verdana"/>
          <w:sz w:val="22"/>
          <w:szCs w:val="22"/>
        </w:rPr>
        <w:t>:</w:t>
      </w:r>
      <w:r w:rsidR="00C634F6">
        <w:rPr>
          <w:rFonts w:ascii="Verdana" w:hAnsi="Verdana"/>
          <w:sz w:val="22"/>
          <w:szCs w:val="22"/>
        </w:rPr>
        <w:t xml:space="preserve"> </w:t>
      </w:r>
      <w:r w:rsidRPr="000D06DB">
        <w:rPr>
          <w:rFonts w:ascii="Verdana" w:hAnsi="Verdana"/>
          <w:b/>
          <w:bCs/>
          <w:sz w:val="22"/>
          <w:szCs w:val="22"/>
        </w:rPr>
        <w:t>55</w:t>
      </w:r>
      <w:r w:rsidR="00C634F6" w:rsidRPr="00C634F6">
        <w:rPr>
          <w:rFonts w:ascii="Verdana" w:hAnsi="Verdana"/>
          <w:b/>
          <w:bCs/>
          <w:sz w:val="22"/>
          <w:szCs w:val="22"/>
        </w:rPr>
        <w:t xml:space="preserve"> pontos;</w:t>
      </w:r>
    </w:p>
    <w:p w14:paraId="09CAC922" w14:textId="374E85BB" w:rsidR="00C634F6" w:rsidRPr="00757DBC" w:rsidRDefault="00F82322" w:rsidP="00757DBC">
      <w:pPr>
        <w:pStyle w:val="PargrafodaLista"/>
        <w:numPr>
          <w:ilvl w:val="0"/>
          <w:numId w:val="3"/>
        </w:numPr>
        <w:spacing w:after="316" w:line="276" w:lineRule="auto"/>
        <w:ind w:right="12"/>
        <w:jc w:val="both"/>
        <w:rPr>
          <w:rFonts w:ascii="Verdana" w:hAnsi="Verdana"/>
          <w:sz w:val="22"/>
          <w:szCs w:val="22"/>
        </w:rPr>
      </w:pPr>
      <w:r w:rsidRPr="00F82322">
        <w:rPr>
          <w:rFonts w:ascii="Verdana" w:hAnsi="Verdana"/>
          <w:sz w:val="22"/>
          <w:szCs w:val="22"/>
        </w:rPr>
        <w:t>CINARA DIANA PEREIRA SCHIAVO, CPF Nº 308.308.688-10</w:t>
      </w:r>
      <w:r w:rsidR="00C634F6">
        <w:rPr>
          <w:rFonts w:ascii="Verdana" w:hAnsi="Verdana"/>
          <w:sz w:val="22"/>
          <w:szCs w:val="22"/>
        </w:rPr>
        <w:t xml:space="preserve">: </w:t>
      </w:r>
      <w:r w:rsidR="00757DBC">
        <w:rPr>
          <w:rFonts w:ascii="Verdana" w:hAnsi="Verdana"/>
          <w:b/>
          <w:bCs/>
          <w:sz w:val="22"/>
          <w:szCs w:val="22"/>
        </w:rPr>
        <w:t>20</w:t>
      </w:r>
      <w:r w:rsidR="00C634F6" w:rsidRPr="00C634F6">
        <w:rPr>
          <w:rFonts w:ascii="Verdana" w:hAnsi="Verdana"/>
          <w:b/>
          <w:bCs/>
          <w:sz w:val="22"/>
          <w:szCs w:val="22"/>
        </w:rPr>
        <w:t xml:space="preserve"> pontos</w:t>
      </w:r>
      <w:r w:rsidR="00757DBC">
        <w:rPr>
          <w:rFonts w:ascii="Verdana" w:hAnsi="Verdana"/>
          <w:b/>
          <w:bCs/>
          <w:sz w:val="22"/>
          <w:szCs w:val="22"/>
        </w:rPr>
        <w:t>.</w:t>
      </w:r>
    </w:p>
    <w:p w14:paraId="288B4118" w14:textId="21923859" w:rsidR="0054471D" w:rsidRPr="0065419B" w:rsidRDefault="0054471D" w:rsidP="0054471D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65419B">
        <w:rPr>
          <w:rFonts w:ascii="Verdana" w:hAnsi="Verdana"/>
          <w:sz w:val="22"/>
          <w:szCs w:val="22"/>
        </w:rPr>
        <w:t>Dando prosseguimento aos trabalhos, a Comissão, após análise da documentação jurídica, fiscal, econômica-financ</w:t>
      </w:r>
      <w:r w:rsidR="00AF5EC1" w:rsidRPr="0065419B">
        <w:rPr>
          <w:rFonts w:ascii="Verdana" w:hAnsi="Verdana"/>
          <w:sz w:val="22"/>
          <w:szCs w:val="22"/>
        </w:rPr>
        <w:t>e</w:t>
      </w:r>
      <w:r w:rsidRPr="0065419B">
        <w:rPr>
          <w:rFonts w:ascii="Verdana" w:hAnsi="Verdana"/>
          <w:sz w:val="22"/>
          <w:szCs w:val="22"/>
        </w:rPr>
        <w:t>ira e técnica</w:t>
      </w:r>
      <w:r w:rsidR="00AF5EC1" w:rsidRPr="0065419B">
        <w:rPr>
          <w:rFonts w:ascii="Verdana" w:hAnsi="Verdana"/>
          <w:sz w:val="22"/>
          <w:szCs w:val="22"/>
        </w:rPr>
        <w:t xml:space="preserve"> e considerando a análise da comissão de avaliação</w:t>
      </w:r>
      <w:r w:rsidRPr="0065419B">
        <w:rPr>
          <w:rFonts w:ascii="Verdana" w:hAnsi="Verdana"/>
          <w:sz w:val="22"/>
          <w:szCs w:val="22"/>
        </w:rPr>
        <w:t xml:space="preserve">, </w:t>
      </w:r>
      <w:r w:rsidRPr="0065419B">
        <w:rPr>
          <w:rFonts w:ascii="Verdana" w:hAnsi="Verdana"/>
          <w:b/>
          <w:bCs/>
          <w:sz w:val="22"/>
          <w:szCs w:val="22"/>
        </w:rPr>
        <w:t>julgou HABILI</w:t>
      </w:r>
      <w:r w:rsidR="00AF5EC1" w:rsidRPr="0065419B">
        <w:rPr>
          <w:rFonts w:ascii="Verdana" w:hAnsi="Verdana"/>
          <w:b/>
          <w:bCs/>
          <w:sz w:val="22"/>
          <w:szCs w:val="22"/>
        </w:rPr>
        <w:t>T</w:t>
      </w:r>
      <w:r w:rsidRPr="0065419B">
        <w:rPr>
          <w:rFonts w:ascii="Verdana" w:hAnsi="Verdana"/>
          <w:b/>
          <w:bCs/>
          <w:sz w:val="22"/>
          <w:szCs w:val="22"/>
        </w:rPr>
        <w:t>ADOS e APTOS a contratação</w:t>
      </w:r>
      <w:r w:rsidRPr="0065419B">
        <w:rPr>
          <w:rFonts w:ascii="Verdana" w:hAnsi="Verdana"/>
          <w:sz w:val="22"/>
          <w:szCs w:val="22"/>
        </w:rPr>
        <w:t xml:space="preserve"> os seguintes proponentes: </w:t>
      </w:r>
    </w:p>
    <w:p w14:paraId="0E07087F" w14:textId="193495BA" w:rsidR="008C0F0F" w:rsidRDefault="00864100" w:rsidP="00970B9B">
      <w:pPr>
        <w:pStyle w:val="PargrafodaLista"/>
        <w:spacing w:after="316" w:line="276" w:lineRule="auto"/>
        <w:ind w:left="708" w:right="1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Susana Santana Martins, CNPJ </w:t>
      </w:r>
      <w:r w:rsidR="00550D66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º 12.741.562/0001-75</w:t>
      </w:r>
      <w:r w:rsidR="00970B9B">
        <w:rPr>
          <w:rFonts w:ascii="Verdana" w:hAnsi="Verdana"/>
          <w:sz w:val="22"/>
          <w:szCs w:val="22"/>
        </w:rPr>
        <w:t xml:space="preserve"> (área credenciada: Projeto </w:t>
      </w:r>
      <w:r>
        <w:rPr>
          <w:rFonts w:ascii="Verdana" w:hAnsi="Verdana"/>
          <w:sz w:val="22"/>
          <w:szCs w:val="22"/>
        </w:rPr>
        <w:t>Dança Livre na Escola</w:t>
      </w:r>
      <w:r w:rsidR="00970B9B">
        <w:rPr>
          <w:rFonts w:ascii="Verdana" w:hAnsi="Verdana"/>
          <w:sz w:val="22"/>
          <w:szCs w:val="22"/>
        </w:rPr>
        <w:t>)</w:t>
      </w:r>
      <w:r w:rsidR="008C0F0F">
        <w:rPr>
          <w:rFonts w:ascii="Verdana" w:hAnsi="Verdana"/>
          <w:sz w:val="22"/>
          <w:szCs w:val="22"/>
        </w:rPr>
        <w:t>;</w:t>
      </w:r>
    </w:p>
    <w:p w14:paraId="3EDDA017" w14:textId="043D2F3A" w:rsidR="008C0F0F" w:rsidRPr="00C634F6" w:rsidRDefault="00864100" w:rsidP="00970B9B">
      <w:pPr>
        <w:pStyle w:val="PargrafodaLista"/>
        <w:spacing w:after="316" w:line="276" w:lineRule="auto"/>
        <w:ind w:left="708" w:right="12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Adinã Fernandes Leme, CPF nº </w:t>
      </w:r>
      <w:proofErr w:type="spellStart"/>
      <w:r w:rsidRPr="001B01C9">
        <w:rPr>
          <w:rFonts w:ascii="Verdana" w:hAnsi="Verdana"/>
          <w:sz w:val="22"/>
          <w:szCs w:val="22"/>
        </w:rPr>
        <w:t>Nº</w:t>
      </w:r>
      <w:proofErr w:type="spellEnd"/>
      <w:r w:rsidRPr="001B01C9">
        <w:rPr>
          <w:rFonts w:ascii="Verdana" w:hAnsi="Verdana"/>
          <w:sz w:val="22"/>
          <w:szCs w:val="22"/>
        </w:rPr>
        <w:t xml:space="preserve"> 047.024.088-10</w:t>
      </w:r>
      <w:r w:rsidR="00970B9B">
        <w:rPr>
          <w:rFonts w:ascii="Verdana" w:hAnsi="Verdana"/>
          <w:sz w:val="22"/>
          <w:szCs w:val="22"/>
        </w:rPr>
        <w:t xml:space="preserve"> (área credenciada: </w:t>
      </w:r>
      <w:r>
        <w:rPr>
          <w:rFonts w:ascii="Verdana" w:hAnsi="Verdana"/>
          <w:sz w:val="22"/>
          <w:szCs w:val="22"/>
        </w:rPr>
        <w:t>Projeto Xadrez Pedagógico</w:t>
      </w:r>
      <w:r w:rsidR="00970B9B">
        <w:rPr>
          <w:rFonts w:ascii="Verdana" w:hAnsi="Verdana"/>
          <w:sz w:val="22"/>
          <w:szCs w:val="22"/>
        </w:rPr>
        <w:t>)</w:t>
      </w:r>
      <w:r w:rsidR="008C0F0F">
        <w:rPr>
          <w:rFonts w:ascii="Verdana" w:hAnsi="Verdana"/>
          <w:sz w:val="22"/>
          <w:szCs w:val="22"/>
        </w:rPr>
        <w:t>;</w:t>
      </w:r>
    </w:p>
    <w:p w14:paraId="37DA7B48" w14:textId="00BAFB48" w:rsidR="008C0F0F" w:rsidRDefault="00550D66" w:rsidP="00970B9B">
      <w:pPr>
        <w:pStyle w:val="PargrafodaLista"/>
        <w:spacing w:after="316" w:line="276" w:lineRule="auto"/>
        <w:ind w:left="708" w:right="1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Tatiane da Silva Oliveira </w:t>
      </w:r>
      <w:r w:rsidRPr="000D06DB">
        <w:rPr>
          <w:rFonts w:ascii="Verdana" w:hAnsi="Verdana"/>
          <w:sz w:val="22"/>
          <w:szCs w:val="22"/>
        </w:rPr>
        <w:t>36354508801, CNPJ Nº. 24.801.594/0001-06</w:t>
      </w:r>
      <w:r>
        <w:rPr>
          <w:rFonts w:ascii="Verdana" w:hAnsi="Verdana"/>
          <w:sz w:val="22"/>
          <w:szCs w:val="22"/>
        </w:rPr>
        <w:t xml:space="preserve">: </w:t>
      </w:r>
      <w:r w:rsidR="00970B9B">
        <w:rPr>
          <w:rFonts w:ascii="Verdana" w:hAnsi="Verdana"/>
          <w:sz w:val="22"/>
          <w:szCs w:val="22"/>
        </w:rPr>
        <w:t xml:space="preserve">(área credenciada: </w:t>
      </w:r>
      <w:r w:rsidR="00480D44">
        <w:rPr>
          <w:rFonts w:ascii="Verdana" w:hAnsi="Verdana"/>
          <w:sz w:val="22"/>
          <w:szCs w:val="22"/>
        </w:rPr>
        <w:t>Banda Marcial</w:t>
      </w:r>
      <w:r w:rsidR="00970B9B">
        <w:rPr>
          <w:rFonts w:ascii="Verdana" w:hAnsi="Verdana"/>
          <w:sz w:val="22"/>
          <w:szCs w:val="22"/>
        </w:rPr>
        <w:t>)</w:t>
      </w:r>
      <w:r w:rsidR="008C0F0F">
        <w:rPr>
          <w:rFonts w:ascii="Verdana" w:hAnsi="Verdana"/>
          <w:sz w:val="22"/>
          <w:szCs w:val="22"/>
        </w:rPr>
        <w:t>.</w:t>
      </w:r>
    </w:p>
    <w:p w14:paraId="33A9D5A7" w14:textId="54898D68" w:rsidR="00970B9B" w:rsidRPr="002F1458" w:rsidRDefault="00970B9B" w:rsidP="0054471D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2F1458">
        <w:rPr>
          <w:rFonts w:ascii="Verdana" w:hAnsi="Verdana"/>
          <w:sz w:val="22"/>
          <w:szCs w:val="22"/>
        </w:rPr>
        <w:t>Por sua vez, conforme análise da Comissão, restou INABILITIADA:</w:t>
      </w:r>
    </w:p>
    <w:p w14:paraId="3C02A4A6" w14:textId="43A8DBE7" w:rsidR="00970B9B" w:rsidRDefault="002F1458" w:rsidP="00970B9B">
      <w:pPr>
        <w:spacing w:after="316" w:line="276" w:lineRule="auto"/>
        <w:ind w:left="708" w:right="12"/>
        <w:jc w:val="both"/>
        <w:rPr>
          <w:rFonts w:ascii="Verdana" w:hAnsi="Verdana"/>
          <w:sz w:val="22"/>
          <w:szCs w:val="22"/>
        </w:rPr>
      </w:pPr>
      <w:r w:rsidRPr="002F1458">
        <w:rPr>
          <w:rFonts w:ascii="Verdana" w:hAnsi="Verdana"/>
          <w:sz w:val="22"/>
          <w:szCs w:val="22"/>
        </w:rPr>
        <w:t xml:space="preserve">Eliza Francisco </w:t>
      </w:r>
      <w:r w:rsidRPr="002F1458">
        <w:rPr>
          <w:rFonts w:ascii="Verdana" w:hAnsi="Verdana"/>
          <w:sz w:val="22"/>
          <w:szCs w:val="22"/>
        </w:rPr>
        <w:t>25131756898, CNPJ Nº. 20.836794/0001-35</w:t>
      </w:r>
      <w:r w:rsidRPr="002F1458">
        <w:rPr>
          <w:rFonts w:ascii="Verdana" w:hAnsi="Verdana"/>
          <w:sz w:val="22"/>
          <w:szCs w:val="22"/>
        </w:rPr>
        <w:t xml:space="preserve"> </w:t>
      </w:r>
      <w:r w:rsidR="00970B9B">
        <w:rPr>
          <w:rFonts w:ascii="Verdana" w:hAnsi="Verdana"/>
          <w:sz w:val="22"/>
          <w:szCs w:val="22"/>
        </w:rPr>
        <w:t xml:space="preserve">(área apresentada e INAPTA: </w:t>
      </w:r>
      <w:r>
        <w:rPr>
          <w:rFonts w:ascii="Verdana" w:hAnsi="Verdana"/>
          <w:sz w:val="22"/>
          <w:szCs w:val="22"/>
        </w:rPr>
        <w:t>Projeto Violão</w:t>
      </w:r>
      <w:r w:rsidR="00970B9B">
        <w:rPr>
          <w:rFonts w:ascii="Verdana" w:hAnsi="Verdana"/>
          <w:sz w:val="22"/>
          <w:szCs w:val="22"/>
        </w:rPr>
        <w:t xml:space="preserve"> na Escola)</w:t>
      </w:r>
    </w:p>
    <w:p w14:paraId="22B1781D" w14:textId="3A701992" w:rsidR="00970B9B" w:rsidRDefault="002A2413" w:rsidP="00970B9B">
      <w:pPr>
        <w:spacing w:after="316" w:line="276" w:lineRule="auto"/>
        <w:ind w:left="708" w:right="12"/>
        <w:jc w:val="both"/>
        <w:rPr>
          <w:rFonts w:ascii="Verdana" w:hAnsi="Verdana"/>
        </w:rPr>
      </w:pPr>
      <w:r w:rsidRPr="002A2413">
        <w:rPr>
          <w:rFonts w:ascii="Verdana" w:hAnsi="Verdana"/>
          <w:sz w:val="22"/>
          <w:szCs w:val="22"/>
        </w:rPr>
        <w:t>Cinara Diana Pereira Schiavo</w:t>
      </w:r>
      <w:r w:rsidRPr="002A2413">
        <w:rPr>
          <w:rFonts w:ascii="Verdana" w:hAnsi="Verdana"/>
          <w:sz w:val="22"/>
          <w:szCs w:val="22"/>
        </w:rPr>
        <w:t>, CPF Nº 308.308.688-10</w:t>
      </w:r>
      <w:r w:rsidRPr="002A2413">
        <w:rPr>
          <w:rFonts w:ascii="Verdana" w:hAnsi="Verdana"/>
          <w:sz w:val="22"/>
          <w:szCs w:val="22"/>
        </w:rPr>
        <w:t xml:space="preserve"> </w:t>
      </w:r>
      <w:r w:rsidR="00970B9B">
        <w:rPr>
          <w:rFonts w:ascii="Verdana" w:hAnsi="Verdana"/>
          <w:sz w:val="22"/>
          <w:szCs w:val="22"/>
        </w:rPr>
        <w:t xml:space="preserve">(área apresentada e INAPTA: </w:t>
      </w:r>
      <w:r>
        <w:rPr>
          <w:rFonts w:ascii="Verdana" w:hAnsi="Verdana"/>
          <w:sz w:val="22"/>
          <w:szCs w:val="22"/>
        </w:rPr>
        <w:t>Projeto Dança Livre na Escola</w:t>
      </w:r>
      <w:r w:rsidR="00970B9B">
        <w:rPr>
          <w:rFonts w:ascii="Verdana" w:hAnsi="Verdana"/>
          <w:sz w:val="22"/>
          <w:szCs w:val="22"/>
        </w:rPr>
        <w:t>)</w:t>
      </w:r>
    </w:p>
    <w:p w14:paraId="387F2CC2" w14:textId="352A5273" w:rsidR="0054471D" w:rsidRPr="00843CD2" w:rsidRDefault="00AF5EC1" w:rsidP="0054471D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843CD2">
        <w:rPr>
          <w:rFonts w:ascii="Verdana" w:hAnsi="Verdana"/>
          <w:sz w:val="22"/>
          <w:szCs w:val="22"/>
        </w:rPr>
        <w:t>Da decisão acima, a</w:t>
      </w:r>
      <w:r w:rsidR="0054471D" w:rsidRPr="00843CD2">
        <w:rPr>
          <w:rFonts w:ascii="Verdana" w:hAnsi="Verdana"/>
          <w:sz w:val="22"/>
          <w:szCs w:val="22"/>
        </w:rPr>
        <w:t>bra-se prazo recursal de 5 (cinco) dias úteis, contados a partir da data de publicação desta.</w:t>
      </w:r>
    </w:p>
    <w:p w14:paraId="22B762D4" w14:textId="77777777" w:rsidR="0054471D" w:rsidRPr="00843CD2" w:rsidRDefault="0054471D" w:rsidP="0054471D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843CD2">
        <w:rPr>
          <w:rFonts w:ascii="Verdana" w:hAnsi="Verdana"/>
          <w:sz w:val="22"/>
          <w:szCs w:val="22"/>
        </w:rPr>
        <w:t>Na qualidade de membro e presidente desta Comissão, lavrei a presente ata que vai assinada pelos demais membros da comissão.</w:t>
      </w:r>
    </w:p>
    <w:p w14:paraId="74994B5B" w14:textId="06E79C91" w:rsidR="0006073D" w:rsidRPr="00843CD2" w:rsidRDefault="0054471D" w:rsidP="0006073D">
      <w:pPr>
        <w:numPr>
          <w:ilvl w:val="1"/>
          <w:numId w:val="1"/>
        </w:numPr>
        <w:spacing w:after="316" w:line="276" w:lineRule="auto"/>
        <w:ind w:right="12" w:hanging="3"/>
        <w:jc w:val="both"/>
        <w:rPr>
          <w:rFonts w:ascii="Verdana" w:hAnsi="Verdana"/>
          <w:sz w:val="22"/>
          <w:szCs w:val="22"/>
        </w:rPr>
      </w:pPr>
      <w:r w:rsidRPr="00843CD2">
        <w:rPr>
          <w:rFonts w:ascii="Verdana" w:hAnsi="Verdana"/>
          <w:sz w:val="22"/>
          <w:szCs w:val="22"/>
        </w:rPr>
        <w:t>Publique-se.</w:t>
      </w:r>
    </w:p>
    <w:p w14:paraId="0C2E8624" w14:textId="77777777" w:rsidR="0054471D" w:rsidRDefault="0054471D" w:rsidP="0006073D">
      <w:pPr>
        <w:spacing w:after="240"/>
        <w:jc w:val="center"/>
        <w:rPr>
          <w:rFonts w:ascii="Verdana" w:hAnsi="Verdana"/>
        </w:rPr>
      </w:pPr>
    </w:p>
    <w:p w14:paraId="682797EF" w14:textId="77777777" w:rsidR="0006073D" w:rsidRPr="00387C85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  <w:r w:rsidRPr="00387C85">
        <w:rPr>
          <w:rFonts w:ascii="Verdana" w:hAnsi="Verdana"/>
          <w:b/>
          <w:sz w:val="22"/>
          <w:szCs w:val="22"/>
        </w:rPr>
        <w:t>JOSEANI D. BASSANI TORRES</w:t>
      </w:r>
    </w:p>
    <w:p w14:paraId="51FCA80E" w14:textId="77777777" w:rsidR="0006073D" w:rsidRPr="00387C85" w:rsidRDefault="0006073D" w:rsidP="0006073D">
      <w:pPr>
        <w:jc w:val="center"/>
        <w:rPr>
          <w:rFonts w:ascii="Verdana" w:hAnsi="Verdana"/>
          <w:sz w:val="22"/>
          <w:szCs w:val="22"/>
        </w:rPr>
      </w:pPr>
      <w:r w:rsidRPr="00387C85">
        <w:rPr>
          <w:rFonts w:ascii="Verdana" w:hAnsi="Verdana"/>
          <w:sz w:val="22"/>
          <w:szCs w:val="22"/>
        </w:rPr>
        <w:t>PRESIDENTE COMISSÃO PERMANENTE DE LICITAÇÃO</w:t>
      </w:r>
    </w:p>
    <w:p w14:paraId="64C80111" w14:textId="77777777" w:rsidR="0006073D" w:rsidRPr="00387C85" w:rsidRDefault="0006073D" w:rsidP="0006073D">
      <w:pPr>
        <w:jc w:val="center"/>
        <w:rPr>
          <w:rFonts w:ascii="Verdana" w:hAnsi="Verdana"/>
          <w:sz w:val="22"/>
          <w:szCs w:val="22"/>
        </w:rPr>
      </w:pPr>
    </w:p>
    <w:p w14:paraId="67DDDD2A" w14:textId="77777777" w:rsidR="0006073D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</w:p>
    <w:p w14:paraId="457A74FD" w14:textId="77777777" w:rsidR="0006073D" w:rsidRPr="00387C85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  <w:r w:rsidRPr="00387C85">
        <w:rPr>
          <w:rFonts w:ascii="Verdana" w:hAnsi="Verdana"/>
          <w:b/>
          <w:sz w:val="22"/>
          <w:szCs w:val="22"/>
        </w:rPr>
        <w:t>PEDRO HENRIQUE ROMANINI</w:t>
      </w:r>
    </w:p>
    <w:p w14:paraId="05E6FADC" w14:textId="77777777" w:rsidR="0006073D" w:rsidRPr="00387C85" w:rsidRDefault="0006073D" w:rsidP="0006073D">
      <w:pPr>
        <w:jc w:val="center"/>
        <w:rPr>
          <w:rFonts w:ascii="Verdana" w:hAnsi="Verdana"/>
          <w:sz w:val="22"/>
          <w:szCs w:val="22"/>
        </w:rPr>
      </w:pPr>
      <w:r w:rsidRPr="00387C85">
        <w:rPr>
          <w:rFonts w:ascii="Verdana" w:hAnsi="Verdana"/>
          <w:sz w:val="22"/>
          <w:szCs w:val="22"/>
        </w:rPr>
        <w:t>MEMBRO</w:t>
      </w:r>
    </w:p>
    <w:p w14:paraId="09328173" w14:textId="77777777" w:rsidR="0006073D" w:rsidRPr="00387C85" w:rsidRDefault="0006073D" w:rsidP="0006073D">
      <w:pPr>
        <w:jc w:val="center"/>
        <w:rPr>
          <w:rFonts w:ascii="Verdana" w:hAnsi="Verdana"/>
          <w:sz w:val="22"/>
          <w:szCs w:val="22"/>
        </w:rPr>
      </w:pPr>
    </w:p>
    <w:p w14:paraId="719CBCBD" w14:textId="77777777" w:rsidR="0006073D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</w:p>
    <w:p w14:paraId="2501A60F" w14:textId="77777777" w:rsidR="0006073D" w:rsidRPr="00387C85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LETICIA GRANZIER SECCHINATTO</w:t>
      </w:r>
    </w:p>
    <w:p w14:paraId="4B4C499E" w14:textId="77777777" w:rsidR="0006073D" w:rsidRPr="00387C85" w:rsidRDefault="0006073D" w:rsidP="0006073D">
      <w:pPr>
        <w:jc w:val="center"/>
        <w:rPr>
          <w:rFonts w:ascii="Verdana" w:hAnsi="Verdana"/>
          <w:sz w:val="22"/>
          <w:szCs w:val="22"/>
        </w:rPr>
      </w:pPr>
      <w:r w:rsidRPr="00387C85">
        <w:rPr>
          <w:rFonts w:ascii="Verdana" w:hAnsi="Verdana"/>
          <w:sz w:val="22"/>
          <w:szCs w:val="22"/>
        </w:rPr>
        <w:t>MEMBRO</w:t>
      </w:r>
    </w:p>
    <w:p w14:paraId="48B106C4" w14:textId="77777777" w:rsidR="0006073D" w:rsidRPr="00387C85" w:rsidRDefault="0006073D" w:rsidP="0006073D">
      <w:pPr>
        <w:jc w:val="center"/>
        <w:rPr>
          <w:rFonts w:ascii="Verdana" w:hAnsi="Verdana"/>
          <w:sz w:val="22"/>
          <w:szCs w:val="22"/>
        </w:rPr>
      </w:pPr>
    </w:p>
    <w:p w14:paraId="4A5D7B46" w14:textId="77777777" w:rsidR="0006073D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</w:p>
    <w:p w14:paraId="7F4EFFBF" w14:textId="77777777" w:rsidR="0006073D" w:rsidRPr="00387C85" w:rsidRDefault="0006073D" w:rsidP="0006073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MARLENE MARIA VIEIRA BASSANI</w:t>
      </w:r>
    </w:p>
    <w:p w14:paraId="14B641FE" w14:textId="77777777" w:rsidR="0006073D" w:rsidRDefault="0006073D" w:rsidP="0006073D">
      <w:pPr>
        <w:jc w:val="center"/>
        <w:rPr>
          <w:rFonts w:ascii="Verdana" w:hAnsi="Verdana"/>
          <w:sz w:val="22"/>
          <w:szCs w:val="22"/>
        </w:rPr>
      </w:pPr>
      <w:r w:rsidRPr="00387C85">
        <w:rPr>
          <w:rFonts w:ascii="Verdana" w:hAnsi="Verdana"/>
          <w:sz w:val="22"/>
          <w:szCs w:val="22"/>
        </w:rPr>
        <w:t>MEMBRO</w:t>
      </w:r>
    </w:p>
    <w:p w14:paraId="5EACB52A" w14:textId="49808118" w:rsidR="00387C85" w:rsidRPr="0054471D" w:rsidRDefault="00387C85" w:rsidP="00EE07B1">
      <w:pPr>
        <w:jc w:val="center"/>
        <w:rPr>
          <w:rFonts w:ascii="Verdana" w:hAnsi="Verdana"/>
          <w:sz w:val="22"/>
          <w:szCs w:val="22"/>
        </w:rPr>
      </w:pPr>
    </w:p>
    <w:sectPr w:rsidR="00387C85" w:rsidRPr="0054471D" w:rsidSect="002B296C">
      <w:headerReference w:type="default" r:id="rId8"/>
      <w:footerReference w:type="default" r:id="rId9"/>
      <w:pgSz w:w="11906" w:h="16838" w:code="9"/>
      <w:pgMar w:top="1418" w:right="1416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A631" w14:textId="77777777" w:rsidR="00023AB6" w:rsidRDefault="00023AB6" w:rsidP="00112621">
      <w:r>
        <w:separator/>
      </w:r>
    </w:p>
  </w:endnote>
  <w:endnote w:type="continuationSeparator" w:id="0">
    <w:p w14:paraId="3E153956" w14:textId="77777777" w:rsidR="00023AB6" w:rsidRDefault="00023AB6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374706"/>
      <w:docPartObj>
        <w:docPartGallery w:val="Page Numbers (Bottom of Page)"/>
        <w:docPartUnique/>
      </w:docPartObj>
    </w:sdtPr>
    <w:sdtEndPr/>
    <w:sdtContent>
      <w:p w14:paraId="6AEC1656" w14:textId="77777777" w:rsidR="00DB193B" w:rsidRDefault="00DB19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E3B0" w14:textId="77777777" w:rsidR="00DB193B" w:rsidRDefault="00DB19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C007" w14:textId="77777777" w:rsidR="00023AB6" w:rsidRDefault="00023AB6" w:rsidP="00112621">
      <w:r>
        <w:separator/>
      </w:r>
    </w:p>
  </w:footnote>
  <w:footnote w:type="continuationSeparator" w:id="0">
    <w:p w14:paraId="33C9D14A" w14:textId="77777777" w:rsidR="00023AB6" w:rsidRDefault="00023AB6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970B9B" w14:paraId="6A816EA3" w14:textId="77777777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14:paraId="45D354AD" w14:textId="77777777" w:rsidR="00112621" w:rsidRPr="00FA7B02" w:rsidRDefault="003174A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bookmarkStart w:id="0" w:name="_Hlk479666593"/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7456" behindDoc="1" locked="0" layoutInCell="1" allowOverlap="1" wp14:anchorId="3F2862BF" wp14:editId="0B6111CE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4400" cy="897890"/>
                <wp:effectExtent l="0" t="0" r="0" b="0"/>
                <wp:wrapSquare wrapText="bothSides"/>
                <wp:docPr id="1" name="Imagem 1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57645B9F" w14:textId="77777777" w:rsidR="003174A2" w:rsidRDefault="003174A2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14:paraId="401BB662" w14:textId="77777777" w:rsidR="00112621" w:rsidRPr="00ED7602" w:rsidRDefault="00112621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14:paraId="02309C5B" w14:textId="77777777"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Chafia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Chaib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Baracat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14:paraId="1DEAFEDE" w14:textId="77777777"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email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14:paraId="5B4039C8" w14:textId="77777777"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14:paraId="49F581CD" w14:textId="781A389C" w:rsidR="00112621" w:rsidRPr="00BE4AE3" w:rsidRDefault="00112621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</w:tr>
    <w:bookmarkEnd w:id="0"/>
  </w:tbl>
  <w:p w14:paraId="027E42E7" w14:textId="77777777" w:rsidR="00112621" w:rsidRDefault="00112621" w:rsidP="000C37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EB5"/>
    <w:multiLevelType w:val="hybridMultilevel"/>
    <w:tmpl w:val="EEFCBBAC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77732B2"/>
    <w:multiLevelType w:val="hybridMultilevel"/>
    <w:tmpl w:val="38D6B620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3074195"/>
    <w:multiLevelType w:val="multilevel"/>
    <w:tmpl w:val="3DDC8C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7021D9C"/>
    <w:multiLevelType w:val="multilevel"/>
    <w:tmpl w:val="B9B61246"/>
    <w:lvl w:ilvl="0">
      <w:start w:val="1"/>
      <w:numFmt w:val="decimal"/>
      <w:lvlText w:val="%1"/>
      <w:lvlJc w:val="left"/>
      <w:pPr>
        <w:ind w:left="2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3" w:firstLine="0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Letter"/>
      <w:lvlText w:val="%3)"/>
      <w:lvlJc w:val="left"/>
      <w:pPr>
        <w:ind w:left="710" w:firstLine="0"/>
      </w:pPr>
      <w:rPr>
        <w:rFonts w:ascii="Candara" w:eastAsia="Arial" w:hAnsi="Candar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BBC1455"/>
    <w:multiLevelType w:val="hybridMultilevel"/>
    <w:tmpl w:val="53929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8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205986">
    <w:abstractNumId w:val="2"/>
  </w:num>
  <w:num w:numId="3" w16cid:durableId="710106630">
    <w:abstractNumId w:val="4"/>
  </w:num>
  <w:num w:numId="4" w16cid:durableId="1713726737">
    <w:abstractNumId w:val="0"/>
  </w:num>
  <w:num w:numId="5" w16cid:durableId="8206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23AB6"/>
    <w:rsid w:val="000352C6"/>
    <w:rsid w:val="0006073D"/>
    <w:rsid w:val="000B483C"/>
    <w:rsid w:val="000B5ECA"/>
    <w:rsid w:val="000B6F48"/>
    <w:rsid w:val="000C37DB"/>
    <w:rsid w:val="000C778E"/>
    <w:rsid w:val="000C7B0A"/>
    <w:rsid w:val="000D06DB"/>
    <w:rsid w:val="000E728F"/>
    <w:rsid w:val="0010509A"/>
    <w:rsid w:val="00106A0B"/>
    <w:rsid w:val="00112621"/>
    <w:rsid w:val="00124750"/>
    <w:rsid w:val="00176BF2"/>
    <w:rsid w:val="00193B9F"/>
    <w:rsid w:val="001B01C9"/>
    <w:rsid w:val="001B5DEC"/>
    <w:rsid w:val="001D1AD1"/>
    <w:rsid w:val="001D46E8"/>
    <w:rsid w:val="001E1E73"/>
    <w:rsid w:val="0024376C"/>
    <w:rsid w:val="002636C9"/>
    <w:rsid w:val="00286415"/>
    <w:rsid w:val="00290F77"/>
    <w:rsid w:val="002938CA"/>
    <w:rsid w:val="002A2413"/>
    <w:rsid w:val="002B296C"/>
    <w:rsid w:val="002F1458"/>
    <w:rsid w:val="003174A2"/>
    <w:rsid w:val="00371D10"/>
    <w:rsid w:val="003806C2"/>
    <w:rsid w:val="00387C85"/>
    <w:rsid w:val="003A3062"/>
    <w:rsid w:val="003C6F04"/>
    <w:rsid w:val="003D0121"/>
    <w:rsid w:val="003F3B1F"/>
    <w:rsid w:val="0040157C"/>
    <w:rsid w:val="004441E3"/>
    <w:rsid w:val="00470560"/>
    <w:rsid w:val="00480D44"/>
    <w:rsid w:val="004B4927"/>
    <w:rsid w:val="004B7854"/>
    <w:rsid w:val="004D7EC7"/>
    <w:rsid w:val="005240DD"/>
    <w:rsid w:val="00543B74"/>
    <w:rsid w:val="0054471D"/>
    <w:rsid w:val="00550D66"/>
    <w:rsid w:val="005D2AFD"/>
    <w:rsid w:val="0064485B"/>
    <w:rsid w:val="0065419B"/>
    <w:rsid w:val="006D3422"/>
    <w:rsid w:val="006D5F42"/>
    <w:rsid w:val="00757DBC"/>
    <w:rsid w:val="007626E4"/>
    <w:rsid w:val="00783B5B"/>
    <w:rsid w:val="0079012B"/>
    <w:rsid w:val="007A12F1"/>
    <w:rsid w:val="007A5CD3"/>
    <w:rsid w:val="007C64AD"/>
    <w:rsid w:val="00843CD2"/>
    <w:rsid w:val="00864100"/>
    <w:rsid w:val="00866B0B"/>
    <w:rsid w:val="00897308"/>
    <w:rsid w:val="008B2B42"/>
    <w:rsid w:val="008C0F0F"/>
    <w:rsid w:val="008F7FF3"/>
    <w:rsid w:val="00956EBD"/>
    <w:rsid w:val="00970B9B"/>
    <w:rsid w:val="009A643A"/>
    <w:rsid w:val="009C27AB"/>
    <w:rsid w:val="009D285F"/>
    <w:rsid w:val="009D30B8"/>
    <w:rsid w:val="009D6CF5"/>
    <w:rsid w:val="00A66CE0"/>
    <w:rsid w:val="00A76925"/>
    <w:rsid w:val="00AC2030"/>
    <w:rsid w:val="00AC550D"/>
    <w:rsid w:val="00AF5EC1"/>
    <w:rsid w:val="00B10EC4"/>
    <w:rsid w:val="00B242F0"/>
    <w:rsid w:val="00B24C28"/>
    <w:rsid w:val="00B81B56"/>
    <w:rsid w:val="00BC4F5A"/>
    <w:rsid w:val="00BE4AE3"/>
    <w:rsid w:val="00BE7B71"/>
    <w:rsid w:val="00C17C35"/>
    <w:rsid w:val="00C47008"/>
    <w:rsid w:val="00C47837"/>
    <w:rsid w:val="00C634F6"/>
    <w:rsid w:val="00CB1E91"/>
    <w:rsid w:val="00CD6ABF"/>
    <w:rsid w:val="00D027ED"/>
    <w:rsid w:val="00D259EF"/>
    <w:rsid w:val="00D34654"/>
    <w:rsid w:val="00D34A92"/>
    <w:rsid w:val="00D469C7"/>
    <w:rsid w:val="00D559F4"/>
    <w:rsid w:val="00DA4AC7"/>
    <w:rsid w:val="00DB193B"/>
    <w:rsid w:val="00E030FF"/>
    <w:rsid w:val="00E37F60"/>
    <w:rsid w:val="00E53618"/>
    <w:rsid w:val="00E63D0C"/>
    <w:rsid w:val="00E70AB4"/>
    <w:rsid w:val="00E77F88"/>
    <w:rsid w:val="00E97C24"/>
    <w:rsid w:val="00ED01D3"/>
    <w:rsid w:val="00EE07B1"/>
    <w:rsid w:val="00EE0CE9"/>
    <w:rsid w:val="00F46917"/>
    <w:rsid w:val="00F82322"/>
    <w:rsid w:val="00FA7B02"/>
    <w:rsid w:val="00FC719E"/>
    <w:rsid w:val="00FF1CAE"/>
    <w:rsid w:val="00FF650B"/>
    <w:rsid w:val="00FF6517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5B09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371D10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03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3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4751-AB04-4DAC-8AEF-4E858664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Leticia Granzier Secchinatto</cp:lastModifiedBy>
  <cp:revision>29</cp:revision>
  <cp:lastPrinted>2022-06-30T18:13:00Z</cp:lastPrinted>
  <dcterms:created xsi:type="dcterms:W3CDTF">2021-07-07T17:35:00Z</dcterms:created>
  <dcterms:modified xsi:type="dcterms:W3CDTF">2022-10-13T14:21:00Z</dcterms:modified>
</cp:coreProperties>
</file>